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5F" w:rsidRPr="003140AC" w:rsidRDefault="0088735F" w:rsidP="0088735F">
      <w:pPr>
        <w:pStyle w:val="a5"/>
      </w:pPr>
      <w:r w:rsidRPr="003140AC">
        <w:t xml:space="preserve">Бухгалтерия </w:t>
      </w:r>
      <w:r w:rsidRPr="003140AC">
        <w:rPr>
          <w:rFonts w:hAnsi="Tahoma"/>
        </w:rPr>
        <w:t>ҳ</w:t>
      </w:r>
      <w:r w:rsidRPr="003140AC">
        <w:t>исобининг предмети ва услуби.</w:t>
      </w:r>
    </w:p>
    <w:p w:rsidR="0088735F" w:rsidRDefault="0088735F" w:rsidP="0088735F">
      <w:pPr>
        <w:pStyle w:val="a3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88735F" w:rsidRPr="003140AC" w:rsidRDefault="0088735F" w:rsidP="0088735F">
      <w:pPr>
        <w:pStyle w:val="a3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</w:rPr>
        <w:t>Режа:</w:t>
      </w:r>
    </w:p>
    <w:p w:rsidR="0088735F" w:rsidRPr="00032ED9" w:rsidRDefault="0088735F" w:rsidP="0088735F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>1.1. Х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жалик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>исобининг ма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lang w:val="uz-Cyrl-UZ"/>
        </w:rPr>
        <w:t>қ</w:t>
      </w:r>
      <w:proofErr w:type="gramStart"/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>сади</w:t>
      </w:r>
      <w:proofErr w:type="gramEnd"/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ва вазифалари.</w:t>
      </w:r>
    </w:p>
    <w:p w:rsidR="0088735F" w:rsidRPr="00032ED9" w:rsidRDefault="0088735F" w:rsidP="0088735F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>1.2. Бош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арув жараёнида бухгалтерия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>исобининг функциялари.</w:t>
      </w:r>
    </w:p>
    <w:p w:rsidR="0088735F" w:rsidRPr="00032ED9" w:rsidRDefault="0088735F" w:rsidP="0088735F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1.3. Бухгалтерия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>исобининг умумий таърифи.</w:t>
      </w:r>
    </w:p>
    <w:p w:rsidR="0088735F" w:rsidRPr="00032ED9" w:rsidRDefault="0088735F" w:rsidP="0088735F">
      <w:pPr>
        <w:pStyle w:val="a3"/>
        <w:spacing w:line="360" w:lineRule="auto"/>
        <w:ind w:firstLine="708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>1.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 xml:space="preserve">4. 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Бухгалтерия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</w:rPr>
        <w:t>исобининг услубий асослари.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Адабиётлар:</w:t>
      </w:r>
    </w:p>
    <w:p w:rsidR="0088735F" w:rsidRPr="00032ED9" w:rsidRDefault="0088735F" w:rsidP="0088735F">
      <w:pPr>
        <w:pStyle w:val="a3"/>
        <w:numPr>
          <w:ilvl w:val="0"/>
          <w:numId w:val="1"/>
        </w:numPr>
        <w:spacing w:line="360" w:lineRule="auto"/>
        <w:ind w:left="1452" w:hanging="913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Бухгалтерский учет: Упр</w:t>
      </w:r>
      <w:bookmarkStart w:id="0" w:name="_GoBack"/>
      <w:bookmarkEnd w:id="0"/>
      <w:r w:rsidRPr="00032ED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авленческий аспект. Ч.Т. Хорнгрен., Дж. Фостер  “Финанс</w:t>
      </w:r>
      <w:r w:rsidRPr="00032ED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ы и статистика</w:t>
      </w:r>
      <w:r w:rsidRPr="00032ED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” Москва 2000.</w:t>
      </w:r>
    </w:p>
    <w:p w:rsidR="0088735F" w:rsidRPr="00032ED9" w:rsidRDefault="0088735F" w:rsidP="0088735F">
      <w:pPr>
        <w:pStyle w:val="a3"/>
        <w:numPr>
          <w:ilvl w:val="0"/>
          <w:numId w:val="1"/>
        </w:numPr>
        <w:spacing w:line="360" w:lineRule="auto"/>
        <w:ind w:left="1452" w:hanging="913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Теория бухгалтерского учета. М.А. Снитко. Минск. “Мисанта” 2001.</w:t>
      </w:r>
    </w:p>
    <w:p w:rsidR="0088735F" w:rsidRPr="00032ED9" w:rsidRDefault="0088735F" w:rsidP="0088735F">
      <w:pPr>
        <w:pStyle w:val="a3"/>
        <w:numPr>
          <w:ilvl w:val="0"/>
          <w:numId w:val="1"/>
        </w:numPr>
        <w:spacing w:line="360" w:lineRule="auto"/>
        <w:ind w:left="1452" w:hanging="913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Теория бухгалтерского учета. Москва “Юрист” 2001.</w:t>
      </w:r>
    </w:p>
    <w:p w:rsidR="0088735F" w:rsidRPr="00032ED9" w:rsidRDefault="0088735F" w:rsidP="0088735F">
      <w:pPr>
        <w:pStyle w:val="a3"/>
        <w:numPr>
          <w:ilvl w:val="0"/>
          <w:numId w:val="1"/>
        </w:numPr>
        <w:spacing w:line="360" w:lineRule="auto"/>
        <w:ind w:left="1452" w:hanging="913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Управленческий учет В.Э. Керимов. Москва. 2001.</w:t>
      </w:r>
    </w:p>
    <w:p w:rsidR="0088735F" w:rsidRPr="00032ED9" w:rsidRDefault="0088735F" w:rsidP="0088735F">
      <w:pPr>
        <w:pStyle w:val="a3"/>
        <w:numPr>
          <w:ilvl w:val="0"/>
          <w:numId w:val="1"/>
        </w:numPr>
        <w:spacing w:line="360" w:lineRule="auto"/>
        <w:ind w:left="1452" w:hanging="91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2E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М.Умарова «Бухгалтерия </w:t>
      </w:r>
      <w:r w:rsidRPr="00032ED9">
        <w:rPr>
          <w:rFonts w:ascii="Tahoma" w:hAnsi="Tahoma" w:cs="Times New Roman"/>
          <w:b/>
          <w:bCs/>
          <w:i/>
          <w:iCs/>
          <w:sz w:val="24"/>
          <w:szCs w:val="24"/>
          <w:lang w:val="uz-Cyrl-UZ"/>
        </w:rPr>
        <w:t>ҳ</w:t>
      </w:r>
      <w:r w:rsidRPr="00032E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исоби» Тошкент, </w:t>
      </w:r>
      <w:r w:rsidRPr="00032ED9">
        <w:rPr>
          <w:rFonts w:ascii="Times New Roman" w:hAnsi="Times New Roman" w:cs="Times New Roman"/>
          <w:b/>
          <w:bCs/>
          <w:i/>
          <w:iCs/>
          <w:sz w:val="24"/>
          <w:szCs w:val="24"/>
          <w:lang w:val="uz-Cyrl-UZ"/>
        </w:rPr>
        <w:t>Ў</w:t>
      </w:r>
      <w:r w:rsidRPr="00032E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збекистон. 1999 йил.</w:t>
      </w:r>
    </w:p>
    <w:p w:rsidR="0088735F" w:rsidRPr="00032ED9" w:rsidRDefault="0088735F" w:rsidP="0088735F">
      <w:pPr>
        <w:pStyle w:val="a3"/>
        <w:numPr>
          <w:ilvl w:val="0"/>
          <w:numId w:val="1"/>
        </w:numPr>
        <w:spacing w:line="360" w:lineRule="auto"/>
        <w:ind w:left="1452" w:hanging="91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2E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З.В.Кирьянова «Теория бухгалтерского учета» Москва, Финансы и статистика, 1996год.</w:t>
      </w:r>
    </w:p>
    <w:p w:rsidR="0088735F" w:rsidRPr="00032ED9" w:rsidRDefault="0088735F" w:rsidP="0088735F">
      <w:pPr>
        <w:pStyle w:val="a3"/>
        <w:numPr>
          <w:ilvl w:val="0"/>
          <w:numId w:val="1"/>
        </w:numPr>
        <w:spacing w:line="360" w:lineRule="auto"/>
        <w:ind w:left="1452" w:hanging="91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2E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Остона</w:t>
      </w:r>
      <w:r w:rsidRPr="00032ED9">
        <w:rPr>
          <w:rFonts w:ascii="Tahoma" w:hAnsi="Tahoma" w:cs="Times New Roman"/>
          <w:b/>
          <w:bCs/>
          <w:i/>
          <w:iCs/>
          <w:sz w:val="24"/>
          <w:szCs w:val="24"/>
          <w:lang w:val="uz-Cyrl-UZ"/>
        </w:rPr>
        <w:t>қ</w:t>
      </w:r>
      <w:r w:rsidRPr="00032E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улов «Бухгалтерия </w:t>
      </w:r>
      <w:r w:rsidRPr="00032ED9">
        <w:rPr>
          <w:rFonts w:ascii="Tahoma" w:hAnsi="Tahoma" w:cs="Times New Roman"/>
          <w:b/>
          <w:bCs/>
          <w:i/>
          <w:iCs/>
          <w:sz w:val="24"/>
          <w:szCs w:val="24"/>
          <w:lang w:val="uz-Cyrl-UZ"/>
        </w:rPr>
        <w:t>ҳ</w:t>
      </w:r>
      <w:r w:rsidRPr="00032E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исоби назарияси» Тошкент. 1991 й.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1.1. Корхоналар хўжалик фаолиятида юз берадиган айрим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одисаларни кузатиш, ўлчаш ва рўйхат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илиш ва унинг фаолиятини ми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дорларда акс эттиришдан иборатдир. 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Бу нарса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исобининг асосий мазмунини ташкил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илади. Лекин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исобининг мазмуни ва ма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сади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амма ижтимоий-и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тисодий бос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ичларда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ам бир хил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лган эмас, улар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ар бир янги ижтимоий тузум талабаларига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йсундирилиши натижасида доимо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згариб келган.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Маълумки, ишлаб чи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ариш усулининг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згариши жамият тузумини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айта тузишга сабаб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лган. Бу эса,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з навбатида,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жаликка ра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барлик ва назорат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илиш усулининг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згартиришга, шунингдек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исобининг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згаришига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ам олиб келган.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ар бир ижтимоий тузумда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зининг ма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сади, вазифалари ва ташкил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илиш шаклларига эга.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lastRenderedPageBreak/>
        <w:t xml:space="preserve">Шундай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илиб, кишилик жамиятининг ривожланиши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исобининг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згариши ва мазмунини белгилайди. Унинг мазмуни у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андай ижтимоий тузумда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лланилаётган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лса,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ша тузум хусусиятларидан келиб чи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ади.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Айтилганлардан шундай хулосага келиш мумкинки,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 ёрдамида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жаликда юз берадиган айрим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одисалар ми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дор жи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атидан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ифодаланибгина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олмасдан, балки сифат жи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атидан хам ифодаланади.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Демак,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 корхона, муассаса ва ташкилот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 фаолиятига ра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барлик ва бу фаолият устидан назорат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илиш ма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садида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жаликда юз берадиган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згаришларни ми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дорларда акс эттириш ва сифат жи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атидан тавсифлашдан иборатдир.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Кишилик жамиятининг ривожлана бориши жараёнида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 янги ижтимоий-и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тисодий тузум талабларига мувофи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такомиллашади ва шу билан бирга катта 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амият касб этади.</w:t>
      </w:r>
    </w:p>
    <w:p w:rsidR="0088735F" w:rsidRPr="00032ED9" w:rsidRDefault="0088735F" w:rsidP="0088735F">
      <w:pPr>
        <w:pStyle w:val="a3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</w:p>
    <w:p w:rsidR="0088735F" w:rsidRPr="00032ED9" w:rsidRDefault="0088735F" w:rsidP="0088735F">
      <w:pPr>
        <w:pStyle w:val="a3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1.2. Хал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хўжалигини бош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аришда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исобдан муваффа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иятли фойдаланиш учун маълум талабларга риоя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илиш керак.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Бу талаблар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уйидагилардан иборат: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1.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исоб ва режа к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ў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рсаткичларининг бирлиги.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Бу бирлик режа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рсаткичларини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рсаткичларини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рсаткичлари билан солиштириш ва режа топшири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ларининг бажарилиш даражасини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лаш учун зарурдир. Ундан таш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ари, модомики хисоб маълумотларидан режа тузишда фойдаланилар экан, 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бу яна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з навбатида хисоб ва режа курсаткичларининг бирлигини хам та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озо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илади.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2. Хисобнинг ани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қ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 </w:t>
      </w:r>
      <w:proofErr w:type="gramStart"/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ва т</w:t>
      </w:r>
      <w:proofErr w:type="gramEnd"/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ў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ғ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рилиги.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Бу талаб шуни билдирадики,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 маълумотлари т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гри б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лиши, ха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атни т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ри ва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акс эттириши керак. У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жаликдаги фа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ат юту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ларнигина эмас, балки камчиликларни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ам акс эттириши лозим.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3.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исобнинг оддий ва тушунарли б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ў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лиши</w:t>
      </w:r>
      <w:proofErr w:type="gramStart"/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.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и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>соб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рсаткичлари оддий ва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пчилик учун тушунарли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лиши керак, бу эса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жаликни бош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аришда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ар бир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х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одимга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 маълумотларидан фойдалана олиш имконини беради.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4.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исоб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нинг тежамкорлиги.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 олдига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уйилган бу талабга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 ишларини узлуксиз такомиллаштириш ва соддалаштириш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 олиб боришнинг янги, о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илона ва </w:t>
      </w:r>
      <w:r w:rsidRPr="00032ED9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арзон усулларини жорий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илиш ва бунинг асосида бош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арма аппаратини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артириш йўли билан эришиш мумкин.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5.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исоб ишларини 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ў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з ва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қ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тида амалга ошириш.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исоб,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хў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ишлари т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рисидаги керакли маълумотлар билан ра</w:t>
      </w:r>
      <w:r w:rsidRPr="00032ED9">
        <w:rPr>
          <w:rFonts w:ascii="Times New Roman" w:eastAsia="MS Mincho" w:hAnsi="Tahoma" w:cs="Times New Roman"/>
          <w:sz w:val="24"/>
          <w:szCs w:val="24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барлик ва корхона маъмурияти хабардор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илиниб турилиш керак. Шундай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илингандагина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 маълумотларидан корхона фаолиятида 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р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й берган камчиликларни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з ва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тида бартараф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илиш ва шу фаолиятини яхшилаш учун зарур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лган тадбирларни амалга ошириш имконияти яратилади. Акс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олда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 маълумотларининг корхонага оператив ра</w:t>
      </w:r>
      <w:r w:rsidRPr="00032ED9">
        <w:rPr>
          <w:rFonts w:ascii="Times New Roman" w:eastAsia="MS Mincho" w:hAnsi="Tahoma" w:cs="Times New Roman"/>
          <w:sz w:val="24"/>
          <w:szCs w:val="24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барлик 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илишдаги ва режа топшири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ларининг бажарилиши устидан назорат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илишдаги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амияти й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олади.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>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ишларига ра</w:t>
      </w:r>
      <w:r w:rsidRPr="00032ED9">
        <w:rPr>
          <w:rFonts w:ascii="Times New Roman" w:eastAsia="MS Mincho" w:hAnsi="Tahoma" w:cs="Times New Roman"/>
          <w:sz w:val="24"/>
          <w:szCs w:val="24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барлик ва назорат олиб бориш учун зарур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лган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 маълумотлари сон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рсаткичларида ифодаланади.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жалик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исобида натура пул ва ме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нат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лчовлари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лланилади.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Нат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ў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ра</w:t>
      </w:r>
      <w:proofErr w:type="gramEnd"/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 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ў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лчови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исобга олинаётган нарсанинг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аракатини масалан, материал, махсулот ва бош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аларни натура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олида ифодалаш учун хизмат 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илади.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Пул 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ў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лчови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хужаликдаги бир хил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шиш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ва умумий маълумот олиш учун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улланилади. Турли 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хил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хужалик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 ва жараёнларини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ушишда натура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лчовидан фойдаланилмайди.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Ме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ҳ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нат 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ў</w:t>
      </w: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лчови 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маълум махсулотни ишлаб чи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ариш ёки 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бош</w:t>
      </w:r>
      <w:proofErr w:type="gramEnd"/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 бирор ишни бажариш учун сарфланган иш ва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тини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лаш учун хизмат 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илади. Мехнат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лчовига мисол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илиб киши-кунни, киши-соатни келтириш мумкин.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Пул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лчови ёрдамида хужаликдаги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лар ва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уларнинг ташкил топиш манбалари ха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ида умумлашган маълумотлар олиш, корхона кундалик фаолияти натижасини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лаш, ишлаб чи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аришга сарфланган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амма харажатларни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исоблаш, махсулот таннархини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лаш мумкин.</w:t>
      </w:r>
    </w:p>
    <w:p w:rsidR="0088735F" w:rsidRPr="00032ED9" w:rsidRDefault="0088735F" w:rsidP="0088735F">
      <w:pPr>
        <w:pStyle w:val="a3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1.3.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 умумий назарияси тармо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у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рслари билан биргаликда "Бухгалтерия хисоби" фанини ташкил этганлиги сабабли доимо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з предметига эга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лади. Бу предметнинг мазмунини англаш учун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исоби вазифаларини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рганиш керак.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Барча корхоналарда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и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соби юритилади. У корхоналардаги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ларининг тузилиши, жойланиши,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айси манбалардан ташкил топганлиги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амда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жараёни ва операциялари таъсири остида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лаётган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згаришларнинг бориши устидан узлуксиз назорат олиб боради.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исоби бу ишни бажаришда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зининг барча усулларидан кенг фойдаланилади.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 кенгайтирилган такрор ишлаб ишлаб чи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ариш жараёнининг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амма томонини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амраб олмайди. Масалан, иш кучларини такрор ишлаб чи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ариш 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т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ажмда кадрларнинг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пайиши улар малакасининг оширилиши ва кадрлардан фойдаланиш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исобида акс эттирилмайди.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исобида кадрлар тайёрлаш ва уларнинг малакасини ошириш харажатлари, иш кучларини такрор ишлаб чи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ариш буйича иш кучларини тайёрлаш билан бо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лик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ар хил харажатлар акс эттирилади, холос.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исобида корхона ихтиёридаги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лар, хужалик жараёни ва унинг таъсири остида хужалик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ларининг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ажми, тузилиши, жойланиш ва тайинланишидаги содир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ладиган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згаришлар акс эттирилади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амда корхоналар хужалик фаолиятининг молиявий натижалари ани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ланади.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 воситасида корхоналар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фаолиятининг жараёни,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 акс эттирилади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амда уларнинг ташкил топиш манбалари нималардан иборат эканлиги ту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рисидаги маълумотлар олинади.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Шуниси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ам борки,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исобида фа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ат пул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лчовларидан фойдаланиш мумкин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лган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жараёни ва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ларигина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з аксини топади, холос. Пул ифодасига эга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лмаган корхоналарнинг мулклари, масалан, ер, ер 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ба</w:t>
      </w:r>
      <w:proofErr w:type="gramEnd"/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ри,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рмонзор ва бош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алар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исобида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з аксини топмайди. Агар уларнинг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иймати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ланиб пулда ифодаланадиган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лса, у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олда булар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ам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исобида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исобга олина бошланади.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 предметини бундай таърифлаш билан барча корхоналар учун умумий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лган хал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жалигининг кенгайтирилган такрор ишлаб чи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аришини олиб бориш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рсатилади. Бу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исобининг энг му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им хусусиятларидан биридир. Шу билан бирга таърифда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ллаш доираси ва фа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ат пул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лчовидан фойдаланиши мумкин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ладиган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ларигина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илиниши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рсатилган.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32ED9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исобининг объектлари, асосан айрим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корхонаси доирасидан четга чи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майди. Шуниннг учун 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>хам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ллаш доираси айрим корхона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либ, туман, вилоят,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лка, мухтор Республика хал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жалигининг айрим тармо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лари ва бутун хал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жалиги ми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ёсида керакли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исобининг маълумотлари ю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ори ташкилот томнидан катъий белгиланган муддатларда уларга топширилиб туриладиган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исоботларининг маълумотларини йи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иш натижасида олинади. Демак, бухгалтерия  </w:t>
      </w:r>
      <w:r w:rsidRPr="00032ED9">
        <w:rPr>
          <w:rFonts w:ascii="Times New Roman" w:eastAsia="MS Mincho" w:hAnsi="Tahoma" w:cs="Times New Roman"/>
          <w:sz w:val="24"/>
          <w:szCs w:val="24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исоби айрим корхоналарда ташкил этилиб, уларнинг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жалик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лари, фаолияти жараёнини узлуксиз кузатиб боради ва улар устидан назорат олиб боради. Лекин бу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исоби предмети айрим корхоналар доираси билан чекланиб </w:t>
      </w:r>
      <w:r w:rsidRPr="00032ED9">
        <w:rPr>
          <w:rFonts w:ascii="Times New Roman" w:eastAsia="MS Mincho" w:hAnsi="Tahoma" w:cs="Times New Roman"/>
          <w:sz w:val="24"/>
          <w:szCs w:val="24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олади деган гап эмас. Албатта</w:t>
      </w:r>
      <w:proofErr w:type="gramStart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,</w:t>
      </w:r>
      <w:proofErr w:type="gramEnd"/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 чунки уларнинг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ар бири 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тисодиёт тармо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ларининг ажралмас бир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исми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imes New Roman" w:cs="Times New Roman"/>
          <w:sz w:val="24"/>
          <w:szCs w:val="24"/>
        </w:rPr>
        <w:t xml:space="preserve">либ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</w:rPr>
        <w:t>исобланади.</w:t>
      </w:r>
    </w:p>
    <w:p w:rsidR="0088735F" w:rsidRPr="0088735F" w:rsidRDefault="0088735F" w:rsidP="0088735F">
      <w:pPr>
        <w:pStyle w:val="a3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ab/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1.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4. 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зининг предмети хусусиятларига мос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рганиш усулларидан фойд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а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лан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д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ики, булар маълум кузатиш натижаларини пул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рсаткичда ифодалаш,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айд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илиш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амда уни зарур ёзувлар ёрдамида тартибга солиш, унинг натижаларини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лашдан иборатдир. Бундай усулларга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 ёзувларининг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ужжатга асосланиши, й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лама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илиш, ба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олаш, калькуляция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илиш, бухгалтерия счётлари,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операцияларини шу счётларда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айд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илишни махсус иккиё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лама ёзиш тизимида юргизиш, бухгалтерия балансини ва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исоботини тузишлар киради.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Ҳ</w:t>
      </w: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ужжатлаштириш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 усулининг энг му</w:t>
      </w:r>
      <w:r w:rsidRPr="0088735F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им элементи эканлиги 1938 йилда профессор Я.М. Гальперин томнидан исботланиб 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тисодий адабиётга киритилган.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ар бир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операцияси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ужжатлаштириш асосидагина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исобга олинади.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андай ёзув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ужжатлари т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рисидаги маълумотларнинг исботи сифатида маълум бир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ужжатларда расмийлаштирилади.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ужжат расмийлаштирилаётганда унинг олдига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ўй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илган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амма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укукий талабларга риоя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илиш керак. Фа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ат шундай расмийлаштирилган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ужжатларгина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исобининг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рсаткичларига умуман ва унинг айрим маълумотларига ишончли далил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 оладиган кучга эга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лади.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Йу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қ</w:t>
      </w: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 xml:space="preserve">лама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қ</w:t>
      </w: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илиш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- бу санаш, тортиш,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лчаш ва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оказолар й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ли билан корхона мол-мулкини р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йхат </w:t>
      </w:r>
      <w:r w:rsidRPr="0088735F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илиш, маълумотларни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 маълумотлари билан 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lastRenderedPageBreak/>
        <w:t>солиштириш, топилган камомад, орти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ча нарсалар, нобудгарчилик ва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оказолар тарзидаги фар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ларни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ужжат билан расмийлаштириш, бу фар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ларнинг саба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б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ларини ва айбдорларини топишдан иборатдир.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Ба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ҳ</w:t>
      </w: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олаш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-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лари, уларнинг ташкил топиш манбалари ва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жараёнини пул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лчовида ифодалаш усулида намоён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лади. Бу усул натура ва ме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нат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лчовларини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ллаш, зарур маълумотларни та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ослаш ва умумлаштириш, корхона фаолиятининг молиявий натижаларини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лаш имкониятини беради.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 xml:space="preserve">Калькуляция </w:t>
      </w:r>
      <w:r w:rsidRPr="00032ED9">
        <w:rPr>
          <w:rFonts w:ascii="Times New Roman" w:eastAsia="MS Mincho" w:hAnsi="Tahoma" w:cs="Times New Roman"/>
          <w:b/>
          <w:bCs/>
          <w:sz w:val="24"/>
          <w:szCs w:val="24"/>
          <w:u w:val="single"/>
          <w:lang w:val="uz-Cyrl-UZ"/>
        </w:rPr>
        <w:t>қ</w:t>
      </w: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илиш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махсулот бирлиги, бажарилган иш ва хизматларнинг таннархини пул ифодасида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исоблаш усулида намоён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лади. Мол етказиб берувчилардан келтирилаётган материал, хом ашё, ярим тайёр махсулотлар, ё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 ва бош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 моддий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ийматликларнинг таннархи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ам калькуляция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илинади. Калькуляция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илиш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 усулининг му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им элементи эканлиги 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тисодий адабиётга 1948 йили проф. А.А. Афанасьев томонидан киритилган.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 объектларини уларнинг 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тисодий мазмунга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араб умумлаштириш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исобиниг </w:t>
      </w:r>
      <w:r w:rsidRPr="0088735F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val="uz-Cyrl-UZ"/>
        </w:rPr>
        <w:t>счётлар тизими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 ёрдамида амалга оширилади.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ар бир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исобот даври мобайнида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 фаолиятини амалга ошириш жараёнида турли-туман операциялар содир булади. Улар счётлар тизимидан фойдаланиб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 операцияларининг маълум 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тисодий мазмунига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араб умумлаштирилади.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 операциясини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исобининг счётларида акс эттириш иккиё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лама ёзиш усули ёрдамида амалга оширилади. Махсус икки ё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л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ама ёзиш тизими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йича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айд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илиш шундан иборатки,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ар кандай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 операциясига тегишли бир с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мма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исобида бир ва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тнинг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зида икки счётда акс эттирилади. </w:t>
      </w:r>
    </w:p>
    <w:p w:rsidR="0088735F" w:rsidRPr="0088735F" w:rsidRDefault="0088735F" w:rsidP="0088735F">
      <w:pPr>
        <w:pStyle w:val="a3"/>
        <w:spacing w:line="360" w:lineRule="auto"/>
        <w:ind w:firstLine="36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Корхоналар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 фаолиятининг натижаларини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лаш пайтида унинг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андай мабла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ларга эга эканлиги,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аерларга жойлаштирилагнлиги, улар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андай манбалардан ташкил топганлиги ту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рисидаги маълумотлар зарур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лади. Бундай маълумотлар ю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ори ташкилот,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онунчилик ва меъёрий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ужжатлар билан белгиланган муддатларга тузиладиган балансдан олинади. Балансли умумлаштириш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исоби усулининг му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им элементларидан бири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исобланади.</w:t>
      </w:r>
    </w:p>
    <w:p w:rsidR="0088735F" w:rsidRPr="0088735F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Маълум даврга б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лган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 фаолиятини акс эттирувчи умум-лаштирилган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жалик жараёни ва операцияларини уларнинг 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тисодий мазмунига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араб маълум 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lastRenderedPageBreak/>
        <w:t>та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р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тибда гурухлаштирадиган ва 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заро ало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адорлигини таъминлайдиган к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рсаткичларни акс эттирувчи шакллар йи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индиси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исобот деб аталади.</w:t>
      </w:r>
    </w:p>
    <w:p w:rsidR="0088735F" w:rsidRPr="00032ED9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uz-Cyrl-UZ"/>
        </w:rPr>
      </w:pP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Ю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орида кўрсатилганларга асосан 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 усулининг таърифини кўйидагича бериш мумкин. 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Бухгалтерия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исоби усули деб диалектик усулга асосланган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олда х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жаликсиз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айд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илиб иккиё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лама ёзиш усули билан счётлар тизимида пул ифодасида акс эттириш,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 маълумотларининг т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ғ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рилигини й</w:t>
      </w:r>
      <w:r w:rsidRPr="00032ED9">
        <w:rPr>
          <w:rFonts w:ascii="Times New Roman" w:eastAsia="MS Mincho" w:hAnsi="Times New Roman" w:cs="Times New Roman"/>
          <w:sz w:val="24"/>
          <w:szCs w:val="24"/>
          <w:lang w:val="uz-Cyrl-UZ"/>
        </w:rPr>
        <w:t>ў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лама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илиш ёрдамида ани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қ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 xml:space="preserve">лаш, улар асосида керакли калькуляция, баланс ва </w:t>
      </w:r>
      <w:r w:rsidRPr="00032ED9">
        <w:rPr>
          <w:rFonts w:ascii="Times New Roman" w:eastAsia="MS Mincho" w:hAnsi="Tahoma" w:cs="Times New Roman"/>
          <w:sz w:val="24"/>
          <w:szCs w:val="24"/>
          <w:lang w:val="uz-Cyrl-UZ"/>
        </w:rPr>
        <w:t>ҳ</w:t>
      </w:r>
      <w:r w:rsidRPr="0088735F">
        <w:rPr>
          <w:rFonts w:ascii="Times New Roman" w:eastAsia="MS Mincho" w:hAnsi="Times New Roman" w:cs="Times New Roman"/>
          <w:sz w:val="24"/>
          <w:szCs w:val="24"/>
          <w:lang w:val="uz-Cyrl-UZ"/>
        </w:rPr>
        <w:t>исобот тузишга айтилади.</w:t>
      </w:r>
    </w:p>
    <w:p w:rsidR="0088735F" w:rsidRPr="003140AC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</w:pPr>
    </w:p>
    <w:p w:rsidR="0088735F" w:rsidRPr="003140AC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  <w:t>Таянч иборалари: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Хўжалик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исоби.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Бухгалтерия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исоби.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Оператив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исоб.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Статистик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исоб.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Натура ўлчови.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Пул ўлчови.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Ме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нат ўлчови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ужжатлаштириш.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Йў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лама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илиш.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 Ба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олаш.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 Калькуляция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илиш.</w:t>
      </w:r>
    </w:p>
    <w:p w:rsidR="0088735F" w:rsidRPr="003140AC" w:rsidRDefault="0088735F" w:rsidP="0088735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 Счетлар тизими</w:t>
      </w:r>
    </w:p>
    <w:p w:rsidR="0088735F" w:rsidRPr="003140AC" w:rsidRDefault="0088735F" w:rsidP="0088735F">
      <w:pPr>
        <w:pStyle w:val="a3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/>
          <w:bCs/>
          <w:iCs/>
          <w:sz w:val="24"/>
          <w:szCs w:val="24"/>
          <w:lang w:val="uz-Cyrl-UZ"/>
        </w:rPr>
        <w:t>Назорат саволлари: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Хўжалик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исобининг мо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ияти ва а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амияти.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Бухгалтерия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исобининг мо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ияти ва а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амияти.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Оператив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исобнинг мо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ияти ва а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амияти.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Статистик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исобнинг мо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ияти ва а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амияти.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Натура ўлчовини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исобда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ўлланилиши.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Пул ўлчовини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исобда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ўлланилиши.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Ме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нат ўлчовини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исобда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ўлланилиши.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ужжатлаштириш деганда нимани тушунасиз?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lastRenderedPageBreak/>
        <w:t>Йў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лама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илиш деганда нимани тушунасиз?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 Ба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ҳ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олаш деганда нимани тушунасиз?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 Калькуляция </w:t>
      </w:r>
      <w:r w:rsidRPr="003140AC">
        <w:rPr>
          <w:rFonts w:ascii="Times New Roman" w:eastAsia="MS Mincho" w:hAnsi="Tahoma" w:cs="Times New Roman"/>
          <w:bCs/>
          <w:iCs/>
          <w:sz w:val="24"/>
          <w:szCs w:val="24"/>
          <w:lang w:val="uz-Cyrl-UZ"/>
        </w:rPr>
        <w:t>қ</w:t>
      </w: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илиш деганда нимани тушунасиз?</w:t>
      </w:r>
    </w:p>
    <w:p w:rsidR="0088735F" w:rsidRPr="003140AC" w:rsidRDefault="0088735F" w:rsidP="0088735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3140A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 xml:space="preserve"> Счетлар тизими деганда нимани тушунасиз?</w:t>
      </w:r>
    </w:p>
    <w:p w:rsidR="0088735F" w:rsidRPr="00032ED9" w:rsidRDefault="0088735F" w:rsidP="0088735F">
      <w:pPr>
        <w:pStyle w:val="a3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</w:pPr>
    </w:p>
    <w:p w:rsidR="00BC068A" w:rsidRPr="0088735F" w:rsidRDefault="00BC068A">
      <w:pPr>
        <w:rPr>
          <w:lang w:val="uz-Cyrl-UZ"/>
        </w:rPr>
      </w:pPr>
    </w:p>
    <w:sectPr w:rsidR="00BC068A" w:rsidRPr="008873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B4532"/>
    <w:multiLevelType w:val="hybridMultilevel"/>
    <w:tmpl w:val="57D61FAE"/>
    <w:lvl w:ilvl="0" w:tplc="C7A82F34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86C4F00"/>
    <w:multiLevelType w:val="hybridMultilevel"/>
    <w:tmpl w:val="03AE7416"/>
    <w:lvl w:ilvl="0" w:tplc="8DE057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10A18FF"/>
    <w:multiLevelType w:val="hybridMultilevel"/>
    <w:tmpl w:val="400C8450"/>
    <w:lvl w:ilvl="0" w:tplc="76449B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5F"/>
    <w:rsid w:val="0088735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873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88735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5">
    <w:name w:val="ф"/>
    <w:basedOn w:val="a3"/>
    <w:rsid w:val="0088735F"/>
    <w:pPr>
      <w:spacing w:line="360" w:lineRule="auto"/>
      <w:jc w:val="center"/>
    </w:pPr>
    <w:rPr>
      <w:rFonts w:ascii="Times New Roman" w:eastAsia="MS Mincho" w:hAnsi="Times New Roman" w:cs="Times New Roman"/>
      <w:b/>
      <w:bCs/>
      <w:caps/>
      <w:sz w:val="24"/>
      <w:szCs w:val="24"/>
      <w:lang w:val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873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88735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5">
    <w:name w:val="ф"/>
    <w:basedOn w:val="a3"/>
    <w:rsid w:val="0088735F"/>
    <w:pPr>
      <w:spacing w:line="360" w:lineRule="auto"/>
      <w:jc w:val="center"/>
    </w:pPr>
    <w:rPr>
      <w:rFonts w:ascii="Times New Roman" w:eastAsia="MS Mincho" w:hAnsi="Times New Roman" w:cs="Times New Roman"/>
      <w:b/>
      <w:bCs/>
      <w:caps/>
      <w:sz w:val="24"/>
      <w:szCs w:val="24"/>
      <w:lang w:val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1909</Words>
  <Characters>10883</Characters>
  <Application>Microsoft Office Word</Application>
  <DocSecurity>0</DocSecurity>
  <Lines>90</Lines>
  <Paragraphs>25</Paragraphs>
  <ScaleCrop>false</ScaleCrop>
  <Company>Home</Company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2012-11-06T04:14:00Z</dcterms:created>
  <dcterms:modified xsi:type="dcterms:W3CDTF">2012-11-06T04:14:00Z</dcterms:modified>
</cp:coreProperties>
</file>